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BD" w:rsidRDefault="00B119EC">
      <w:pPr>
        <w:rPr>
          <w:b/>
        </w:rPr>
      </w:pPr>
      <w:r w:rsidRPr="00B119EC">
        <w:rPr>
          <w:b/>
        </w:rPr>
        <w:t>Minutes from AGM 24.9.20 – online</w:t>
      </w:r>
    </w:p>
    <w:p w:rsidR="00073799" w:rsidRDefault="00073799">
      <w:r w:rsidRPr="00073799">
        <w:t>19 members present.</w:t>
      </w:r>
    </w:p>
    <w:p w:rsidR="00073799" w:rsidRDefault="00073799" w:rsidP="00073799">
      <w:pPr>
        <w:pStyle w:val="ListParagraph"/>
        <w:numPr>
          <w:ilvl w:val="0"/>
          <w:numId w:val="1"/>
        </w:numPr>
      </w:pPr>
      <w:r>
        <w:t>Financial Report presented. Approved – Sally Alsop. Seconded – Andrew Smith</w:t>
      </w:r>
    </w:p>
    <w:p w:rsidR="00073799" w:rsidRDefault="00073799" w:rsidP="00073799">
      <w:pPr>
        <w:pStyle w:val="ListParagraph"/>
        <w:numPr>
          <w:ilvl w:val="0"/>
          <w:numId w:val="1"/>
        </w:numPr>
      </w:pPr>
      <w:r>
        <w:t>Re-appointing the accounts. Approved – Matt Kirby. Seconded – Jane Oakley</w:t>
      </w:r>
    </w:p>
    <w:p w:rsidR="00073799" w:rsidRDefault="00073799" w:rsidP="00073799">
      <w:pPr>
        <w:pStyle w:val="ListParagraph"/>
        <w:numPr>
          <w:ilvl w:val="0"/>
          <w:numId w:val="1"/>
        </w:numPr>
      </w:pPr>
      <w:r>
        <w:t xml:space="preserve">Re-appointing the committee. Approved – Ian Hayes. Seconded – Henrique </w:t>
      </w:r>
      <w:proofErr w:type="spellStart"/>
      <w:r>
        <w:t>Salvesberg</w:t>
      </w:r>
      <w:proofErr w:type="spellEnd"/>
    </w:p>
    <w:p w:rsidR="00073799" w:rsidRDefault="00073799" w:rsidP="00073799">
      <w:pPr>
        <w:pStyle w:val="ListParagraph"/>
        <w:numPr>
          <w:ilvl w:val="0"/>
          <w:numId w:val="1"/>
        </w:numPr>
      </w:pPr>
      <w:r>
        <w:t>Chairman’s report.</w:t>
      </w:r>
    </w:p>
    <w:p w:rsidR="00073799" w:rsidRDefault="00073799" w:rsidP="00073799">
      <w:pPr>
        <w:pStyle w:val="ListParagraph"/>
        <w:numPr>
          <w:ilvl w:val="0"/>
          <w:numId w:val="1"/>
        </w:numPr>
      </w:pPr>
      <w:r>
        <w:t>Questions and comments from members.</w:t>
      </w:r>
    </w:p>
    <w:p w:rsidR="00073799" w:rsidRDefault="00073799" w:rsidP="00073799">
      <w:pPr>
        <w:rPr>
          <w:i/>
        </w:rPr>
      </w:pPr>
      <w:r>
        <w:rPr>
          <w:i/>
        </w:rPr>
        <w:t xml:space="preserve">“The webinar programme has gone from strength to strength, the </w:t>
      </w:r>
      <w:proofErr w:type="spellStart"/>
      <w:r>
        <w:rPr>
          <w:i/>
        </w:rPr>
        <w:t>jitsi</w:t>
      </w:r>
      <w:proofErr w:type="spellEnd"/>
      <w:r>
        <w:rPr>
          <w:i/>
        </w:rPr>
        <w:t xml:space="preserve"> meetings are great. The ICG is out-performing other professional organisations”</w:t>
      </w:r>
    </w:p>
    <w:p w:rsidR="00073799" w:rsidRDefault="00073799" w:rsidP="00073799">
      <w:pPr>
        <w:rPr>
          <w:i/>
        </w:rPr>
      </w:pPr>
      <w:r>
        <w:rPr>
          <w:i/>
        </w:rPr>
        <w:t>“I’m a fairly new member. It’s been great, I’ve collaborated already.”</w:t>
      </w:r>
    </w:p>
    <w:p w:rsidR="00073799" w:rsidRDefault="00073799" w:rsidP="00073799">
      <w:pPr>
        <w:rPr>
          <w:i/>
        </w:rPr>
      </w:pPr>
      <w:r>
        <w:rPr>
          <w:i/>
        </w:rPr>
        <w:t>“Thank you. I can’t thank you enough.”</w:t>
      </w:r>
    </w:p>
    <w:p w:rsidR="00073799" w:rsidRPr="00073799" w:rsidRDefault="00073799" w:rsidP="00073799">
      <w:pPr>
        <w:rPr>
          <w:i/>
        </w:rPr>
      </w:pPr>
      <w:r>
        <w:rPr>
          <w:i/>
        </w:rPr>
        <w:t xml:space="preserve">“It’s an amazing </w:t>
      </w:r>
      <w:proofErr w:type="gramStart"/>
      <w:r>
        <w:rPr>
          <w:i/>
        </w:rPr>
        <w:t>platform,</w:t>
      </w:r>
      <w:proofErr w:type="gramEnd"/>
      <w:r>
        <w:rPr>
          <w:i/>
        </w:rPr>
        <w:t xml:space="preserve"> it’s such a wealth of information. I tell anyone who’s setting up as a consultant to join.”</w:t>
      </w:r>
      <w:bookmarkStart w:id="0" w:name="_GoBack"/>
      <w:bookmarkEnd w:id="0"/>
    </w:p>
    <w:sectPr w:rsidR="00073799" w:rsidRPr="00073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0150E"/>
    <w:multiLevelType w:val="hybridMultilevel"/>
    <w:tmpl w:val="A60C9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EC"/>
    <w:rsid w:val="00073799"/>
    <w:rsid w:val="005F01BD"/>
    <w:rsid w:val="00B1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Gilbert</dc:creator>
  <cp:lastModifiedBy>Lucie Gilbert</cp:lastModifiedBy>
  <cp:revision>2</cp:revision>
  <dcterms:created xsi:type="dcterms:W3CDTF">2020-09-24T09:01:00Z</dcterms:created>
  <dcterms:modified xsi:type="dcterms:W3CDTF">2020-09-24T10:38:00Z</dcterms:modified>
</cp:coreProperties>
</file>